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01.01.-31.12.201</w:t>
      </w:r>
      <w:r w:rsidR="00A257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201</w:t>
      </w:r>
      <w:r w:rsidR="00A257F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Default="00A80699" w:rsidP="00CF1ADF">
      <w:pPr>
        <w:jc w:val="both"/>
        <w:rPr>
          <w:b/>
          <w:sz w:val="28"/>
          <w:szCs w:val="28"/>
        </w:rPr>
      </w:pP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CF1ADF" w:rsidRPr="00CF1ADF" w:rsidRDefault="00CF1ADF" w:rsidP="00F2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 za starije i nemoćne osobe Velika je javna ustanova za obavljanje socijalnih usluga skrbi i njege o odraslim i nemoćnim osobama (starije i nemoćne osobe) čija je djelatnost pružanje usluga u okviru smještaja (stanovanja, prehrane, brige o zdravlju, njege, socijalnog rada, </w:t>
      </w:r>
      <w:r w:rsidR="00F26BB5">
        <w:rPr>
          <w:sz w:val="28"/>
          <w:szCs w:val="28"/>
        </w:rPr>
        <w:t>psihosocijalne rehabilitacije, fizikalne terapije, radne terapije, radnih aktivnosti, aktivnog provođenja vremena i organiziranog prijevoza, ovisno o utvrđenim potrebama i izboru korisnika), pružanje usluga poludnevnog i cjelodnevnog boravka, pružanje usluga smještaja za osobe oboljele od Alzheimerove demencije u terminalnom stanju bolesti te pružanje usluge pomoći i njege u kući.</w:t>
      </w: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F26BB5" w:rsidRDefault="00F26BB5" w:rsidP="00CF1ADF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BILANCA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001 Imovina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002</w:t>
      </w:r>
      <w:r>
        <w:rPr>
          <w:sz w:val="28"/>
          <w:szCs w:val="28"/>
        </w:rPr>
        <w:t xml:space="preserve"> Nefinancijska imovina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</w:p>
    <w:p w:rsidR="00A80699" w:rsidRDefault="001A68BF" w:rsidP="00DB4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Tije</w:t>
      </w:r>
      <w:r w:rsidR="00A80699">
        <w:rPr>
          <w:sz w:val="28"/>
          <w:szCs w:val="28"/>
        </w:rPr>
        <w:t>kom 201</w:t>
      </w:r>
      <w:r w:rsidR="00A257FF">
        <w:rPr>
          <w:sz w:val="28"/>
          <w:szCs w:val="28"/>
        </w:rPr>
        <w:t>7</w:t>
      </w:r>
      <w:r w:rsidR="00A80699">
        <w:rPr>
          <w:sz w:val="28"/>
          <w:szCs w:val="28"/>
        </w:rPr>
        <w:t xml:space="preserve">. godine nabavljena je imovina </w:t>
      </w:r>
      <w:r w:rsidR="00001297">
        <w:rPr>
          <w:sz w:val="28"/>
          <w:szCs w:val="28"/>
        </w:rPr>
        <w:t xml:space="preserve">(postrojenja i oprema) </w:t>
      </w:r>
      <w:r w:rsidR="00A80699">
        <w:rPr>
          <w:sz w:val="28"/>
          <w:szCs w:val="28"/>
        </w:rPr>
        <w:t xml:space="preserve">u vrijednosti  </w:t>
      </w:r>
      <w:r w:rsidR="00F26BB5">
        <w:rPr>
          <w:b/>
          <w:sz w:val="28"/>
          <w:szCs w:val="28"/>
        </w:rPr>
        <w:t>340.836,26</w:t>
      </w:r>
      <w:r w:rsidR="00215305">
        <w:rPr>
          <w:b/>
          <w:sz w:val="28"/>
          <w:szCs w:val="28"/>
        </w:rPr>
        <w:t xml:space="preserve"> </w:t>
      </w:r>
      <w:r w:rsidR="00A80699">
        <w:rPr>
          <w:sz w:val="28"/>
          <w:szCs w:val="28"/>
        </w:rPr>
        <w:t xml:space="preserve"> kn, a </w:t>
      </w:r>
      <w:r>
        <w:rPr>
          <w:sz w:val="28"/>
          <w:szCs w:val="28"/>
        </w:rPr>
        <w:t>u istom razdoblju</w:t>
      </w:r>
      <w:r w:rsidR="00A80699">
        <w:rPr>
          <w:sz w:val="28"/>
          <w:szCs w:val="28"/>
        </w:rPr>
        <w:t xml:space="preserve"> rashodovana</w:t>
      </w:r>
      <w:r w:rsidR="00215305">
        <w:rPr>
          <w:sz w:val="28"/>
          <w:szCs w:val="28"/>
        </w:rPr>
        <w:t xml:space="preserve"> (otuđena)</w:t>
      </w:r>
      <w:r w:rsidR="00A80699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A80699">
        <w:rPr>
          <w:sz w:val="28"/>
          <w:szCs w:val="28"/>
        </w:rPr>
        <w:t xml:space="preserve"> imovina u vrijednosti </w:t>
      </w:r>
      <w:r w:rsidR="00F26BB5">
        <w:rPr>
          <w:b/>
          <w:sz w:val="28"/>
          <w:szCs w:val="28"/>
        </w:rPr>
        <w:t>261.353,29</w:t>
      </w:r>
      <w:r w:rsidR="00A80699">
        <w:rPr>
          <w:sz w:val="28"/>
          <w:szCs w:val="28"/>
        </w:rPr>
        <w:t xml:space="preserve"> kn. Sva rashodovana </w:t>
      </w:r>
      <w:r w:rsidR="00215305">
        <w:rPr>
          <w:sz w:val="28"/>
          <w:szCs w:val="28"/>
        </w:rPr>
        <w:t>(otuđena)</w:t>
      </w:r>
      <w:r w:rsidR="00A80699">
        <w:rPr>
          <w:sz w:val="28"/>
          <w:szCs w:val="28"/>
        </w:rPr>
        <w:t xml:space="preserve"> imovina bila je u cijelosti otpisana.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kraju 201</w:t>
      </w:r>
      <w:r w:rsidR="00557E5D">
        <w:rPr>
          <w:sz w:val="28"/>
          <w:szCs w:val="28"/>
        </w:rPr>
        <w:t>7</w:t>
      </w:r>
      <w:r>
        <w:rPr>
          <w:sz w:val="28"/>
          <w:szCs w:val="28"/>
        </w:rPr>
        <w:t xml:space="preserve">. godine obavljen je otpis dugotrajne imovine linearnom metodom otpisa gdje su primijenjene stope ispravka vrijednosti  uređene </w:t>
      </w:r>
      <w:r w:rsidR="00645E5B">
        <w:rPr>
          <w:sz w:val="28"/>
          <w:szCs w:val="28"/>
        </w:rPr>
        <w:t xml:space="preserve">Pravilnikom o izmjenama i dopunama </w:t>
      </w:r>
      <w:r>
        <w:rPr>
          <w:sz w:val="28"/>
          <w:szCs w:val="28"/>
        </w:rPr>
        <w:t>Pravilnik</w:t>
      </w:r>
      <w:r w:rsidR="00645E5B">
        <w:rPr>
          <w:sz w:val="28"/>
          <w:szCs w:val="28"/>
        </w:rPr>
        <w:t>a</w:t>
      </w:r>
      <w:r>
        <w:rPr>
          <w:sz w:val="28"/>
          <w:szCs w:val="28"/>
        </w:rPr>
        <w:t xml:space="preserve"> o proračunskom računovodstvu</w:t>
      </w:r>
      <w:r w:rsidR="00645E5B">
        <w:rPr>
          <w:sz w:val="28"/>
          <w:szCs w:val="28"/>
        </w:rPr>
        <w:t xml:space="preserve"> i računskom planu</w:t>
      </w:r>
      <w:r>
        <w:rPr>
          <w:sz w:val="28"/>
          <w:szCs w:val="28"/>
        </w:rPr>
        <w:t>. Ukupni otpis 201</w:t>
      </w:r>
      <w:r w:rsidR="00A257FF">
        <w:rPr>
          <w:sz w:val="28"/>
          <w:szCs w:val="28"/>
        </w:rPr>
        <w:t>7</w:t>
      </w:r>
      <w:r>
        <w:rPr>
          <w:sz w:val="28"/>
          <w:szCs w:val="28"/>
        </w:rPr>
        <w:t xml:space="preserve">. godine iznosio je </w:t>
      </w:r>
      <w:r w:rsidR="00F26BB5">
        <w:rPr>
          <w:b/>
          <w:sz w:val="28"/>
          <w:szCs w:val="28"/>
        </w:rPr>
        <w:t>362.912,85</w:t>
      </w:r>
      <w:r>
        <w:rPr>
          <w:sz w:val="28"/>
          <w:szCs w:val="28"/>
        </w:rPr>
        <w:t xml:space="preserve"> kn. </w:t>
      </w:r>
    </w:p>
    <w:p w:rsidR="00A80699" w:rsidRDefault="00215305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699">
        <w:rPr>
          <w:sz w:val="28"/>
          <w:szCs w:val="28"/>
        </w:rPr>
        <w:tab/>
      </w:r>
    </w:p>
    <w:p w:rsidR="00F26BB5" w:rsidRDefault="00F26BB5" w:rsidP="00A80699">
      <w:pPr>
        <w:jc w:val="both"/>
        <w:rPr>
          <w:sz w:val="28"/>
          <w:szCs w:val="28"/>
        </w:rPr>
      </w:pPr>
    </w:p>
    <w:p w:rsidR="00F26BB5" w:rsidRDefault="00F26BB5" w:rsidP="00A80699">
      <w:pPr>
        <w:jc w:val="both"/>
        <w:rPr>
          <w:sz w:val="28"/>
          <w:szCs w:val="28"/>
        </w:rPr>
      </w:pPr>
    </w:p>
    <w:p w:rsidR="00F26BB5" w:rsidRDefault="00F26BB5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AOP 06</w:t>
      </w:r>
      <w:r w:rsidR="000012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Financijska imovina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D32E02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 </w:t>
      </w:r>
      <w:r>
        <w:rPr>
          <w:b/>
          <w:sz w:val="28"/>
          <w:szCs w:val="28"/>
        </w:rPr>
        <w:t>AOP –u 06</w:t>
      </w:r>
      <w:r w:rsidR="004D751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iskazan je indeks od </w:t>
      </w:r>
      <w:r w:rsidR="004D7511">
        <w:rPr>
          <w:sz w:val="28"/>
          <w:szCs w:val="28"/>
        </w:rPr>
        <w:t>156,4</w:t>
      </w:r>
      <w:r w:rsidR="004045C7">
        <w:rPr>
          <w:sz w:val="28"/>
          <w:szCs w:val="28"/>
        </w:rPr>
        <w:t>. Na dan 31.prosinca 201</w:t>
      </w:r>
      <w:r w:rsidR="004D7511">
        <w:rPr>
          <w:sz w:val="28"/>
          <w:szCs w:val="28"/>
        </w:rPr>
        <w:t>7. godine u odnosnu na 01.01.2017. godine bilo je više novčanih sredstava jer su postojeće obveze imale dospi</w:t>
      </w:r>
      <w:r w:rsidR="00557E5D">
        <w:rPr>
          <w:sz w:val="28"/>
          <w:szCs w:val="28"/>
        </w:rPr>
        <w:t>jeće tek u siječnju ili veljači za što su namijenjena sredstva na računu.</w:t>
      </w:r>
    </w:p>
    <w:p w:rsidR="004D7511" w:rsidRDefault="004D7511" w:rsidP="00A80699">
      <w:pPr>
        <w:jc w:val="both"/>
        <w:rPr>
          <w:sz w:val="28"/>
          <w:szCs w:val="28"/>
        </w:rPr>
      </w:pPr>
    </w:p>
    <w:p w:rsidR="00A80699" w:rsidRPr="004045C7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07</w:t>
      </w:r>
      <w:r w:rsidR="00554C6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– iskazana potraživanja odnose se na potraživanja za naknade </w:t>
      </w:r>
      <w:r w:rsidR="00554C6F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bolovanja od HZZO-a u iznosu od </w:t>
      </w:r>
      <w:r w:rsidR="004D7511">
        <w:rPr>
          <w:sz w:val="28"/>
          <w:szCs w:val="28"/>
        </w:rPr>
        <w:t>10.544,96</w:t>
      </w:r>
      <w:r w:rsidR="004045C7">
        <w:rPr>
          <w:b/>
          <w:sz w:val="28"/>
          <w:szCs w:val="28"/>
        </w:rPr>
        <w:t xml:space="preserve"> </w:t>
      </w:r>
      <w:r w:rsidR="004045C7">
        <w:rPr>
          <w:sz w:val="28"/>
          <w:szCs w:val="28"/>
        </w:rPr>
        <w:t>kn i potraživanja za v</w:t>
      </w:r>
      <w:r w:rsidR="004D7511">
        <w:rPr>
          <w:sz w:val="28"/>
          <w:szCs w:val="28"/>
        </w:rPr>
        <w:t>iše plaćene račune u iznosu od 1.600</w:t>
      </w:r>
      <w:r w:rsidR="004045C7">
        <w:rPr>
          <w:sz w:val="28"/>
          <w:szCs w:val="28"/>
        </w:rPr>
        <w:t>,00 kn.</w:t>
      </w:r>
    </w:p>
    <w:p w:rsidR="00484A64" w:rsidRDefault="00484A64" w:rsidP="00A80699">
      <w:pPr>
        <w:ind w:firstLine="360"/>
        <w:jc w:val="both"/>
        <w:rPr>
          <w:sz w:val="28"/>
          <w:szCs w:val="28"/>
        </w:rPr>
      </w:pPr>
    </w:p>
    <w:p w:rsidR="00A80699" w:rsidRPr="00484A64" w:rsidRDefault="00484A64" w:rsidP="004045C7">
      <w:pPr>
        <w:ind w:firstLine="360"/>
        <w:jc w:val="both"/>
        <w:rPr>
          <w:sz w:val="28"/>
          <w:szCs w:val="28"/>
        </w:rPr>
      </w:pPr>
      <w:r w:rsidRPr="00484A64">
        <w:rPr>
          <w:b/>
          <w:sz w:val="28"/>
          <w:szCs w:val="28"/>
        </w:rPr>
        <w:t>AOP 140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iskazana sredstva </w:t>
      </w:r>
      <w:r w:rsidR="00557E5D">
        <w:rPr>
          <w:sz w:val="28"/>
          <w:szCs w:val="28"/>
        </w:rPr>
        <w:t xml:space="preserve">u iznosu od 32.340,92 kn </w:t>
      </w:r>
      <w:r>
        <w:rPr>
          <w:sz w:val="28"/>
          <w:szCs w:val="28"/>
        </w:rPr>
        <w:t xml:space="preserve">odnose se na potraživanja od naših korisnika, njihovih obveznika uzdržavanja i Ministarstva </w:t>
      </w:r>
      <w:r w:rsidR="004D7511">
        <w:rPr>
          <w:sz w:val="28"/>
          <w:szCs w:val="28"/>
        </w:rPr>
        <w:t>za demografiju, obitelj, mlade  i socijalnu politiku</w:t>
      </w:r>
      <w:r>
        <w:rPr>
          <w:sz w:val="28"/>
          <w:szCs w:val="28"/>
        </w:rPr>
        <w:t xml:space="preserve"> za sredstva kojima se sufinancira usluga smještaja u našoj ustanovi.</w:t>
      </w:r>
    </w:p>
    <w:p w:rsidR="001A68BF" w:rsidRDefault="001A68BF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4A6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Obveze i vlastiti izvori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D17769" w:rsidRDefault="00A80699" w:rsidP="00C03F5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1</w:t>
      </w:r>
      <w:r w:rsidR="00484A64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iskazane obveze u iznosu od </w:t>
      </w:r>
      <w:r w:rsidR="00DD2155">
        <w:rPr>
          <w:sz w:val="28"/>
          <w:szCs w:val="28"/>
        </w:rPr>
        <w:t>764.788,70</w:t>
      </w:r>
      <w:r w:rsidR="00FC7FEE">
        <w:rPr>
          <w:sz w:val="28"/>
          <w:szCs w:val="28"/>
        </w:rPr>
        <w:t xml:space="preserve"> </w:t>
      </w:r>
      <w:r>
        <w:rPr>
          <w:sz w:val="28"/>
          <w:szCs w:val="28"/>
        </w:rPr>
        <w:t>kn odnose se na obveze  za rashode poslovanja dan 31.12.201</w:t>
      </w:r>
      <w:r w:rsidR="00DD2155">
        <w:rPr>
          <w:sz w:val="28"/>
          <w:szCs w:val="28"/>
        </w:rPr>
        <w:t>7</w:t>
      </w:r>
      <w:r>
        <w:rPr>
          <w:sz w:val="28"/>
          <w:szCs w:val="28"/>
        </w:rPr>
        <w:t xml:space="preserve">. koje su  razrađene  u obrascu </w:t>
      </w:r>
      <w:r>
        <w:rPr>
          <w:b/>
          <w:sz w:val="28"/>
          <w:szCs w:val="28"/>
        </w:rPr>
        <w:t>Obveze AOP 03</w:t>
      </w:r>
      <w:r w:rsidR="00484A64">
        <w:rPr>
          <w:b/>
          <w:sz w:val="28"/>
          <w:szCs w:val="28"/>
        </w:rPr>
        <w:t>8</w:t>
      </w:r>
      <w:r w:rsidR="0094772B">
        <w:rPr>
          <w:sz w:val="28"/>
          <w:szCs w:val="28"/>
        </w:rPr>
        <w:t xml:space="preserve">, a čiji je indeks </w:t>
      </w:r>
      <w:r w:rsidR="00DD2155">
        <w:rPr>
          <w:sz w:val="28"/>
          <w:szCs w:val="28"/>
        </w:rPr>
        <w:t>153,4</w:t>
      </w:r>
      <w:r w:rsidR="0094772B">
        <w:rPr>
          <w:sz w:val="28"/>
          <w:szCs w:val="28"/>
        </w:rPr>
        <w:t xml:space="preserve">. </w:t>
      </w:r>
      <w:r w:rsidR="00D17769">
        <w:rPr>
          <w:sz w:val="28"/>
          <w:szCs w:val="28"/>
        </w:rPr>
        <w:t>Iz obrasca Obveze se vidi da su to sve nedospjele obveze.</w:t>
      </w:r>
    </w:p>
    <w:p w:rsidR="006565DC" w:rsidRDefault="006565DC" w:rsidP="00A80699">
      <w:pPr>
        <w:jc w:val="both"/>
        <w:rPr>
          <w:sz w:val="28"/>
          <w:szCs w:val="28"/>
        </w:rPr>
      </w:pPr>
    </w:p>
    <w:p w:rsidR="0094772B" w:rsidRDefault="0094772B" w:rsidP="00C03F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D17769">
        <w:rPr>
          <w:b/>
          <w:sz w:val="28"/>
          <w:szCs w:val="28"/>
        </w:rPr>
        <w:t>AOP-u 1</w:t>
      </w:r>
      <w:r w:rsidR="00D17769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iskazane obveze u iznosu od </w:t>
      </w:r>
      <w:r w:rsidR="00DD2155" w:rsidRPr="00557E5D">
        <w:rPr>
          <w:b/>
          <w:sz w:val="28"/>
          <w:szCs w:val="28"/>
        </w:rPr>
        <w:t>4.541,08</w:t>
      </w:r>
      <w:r w:rsidRPr="00557E5D">
        <w:rPr>
          <w:b/>
          <w:sz w:val="28"/>
          <w:szCs w:val="28"/>
        </w:rPr>
        <w:t xml:space="preserve"> kn</w:t>
      </w:r>
      <w:r>
        <w:rPr>
          <w:sz w:val="28"/>
          <w:szCs w:val="28"/>
        </w:rPr>
        <w:t xml:space="preserve"> odnose se na sredstva koja smo vratili nadležnom proračunu u toku mjeseca siječnja 201</w:t>
      </w:r>
      <w:r w:rsidR="00DD2155">
        <w:rPr>
          <w:sz w:val="28"/>
          <w:szCs w:val="28"/>
        </w:rPr>
        <w:t>8</w:t>
      </w:r>
      <w:r>
        <w:rPr>
          <w:sz w:val="28"/>
          <w:szCs w:val="28"/>
        </w:rPr>
        <w:t>. godine, a koja su nastala  jer smo ostvarili više sredstava iz pomoći izravnanja nego smo imali ostvarenih obveza po rashodima</w:t>
      </w:r>
      <w:r w:rsidR="001A68BF">
        <w:rPr>
          <w:sz w:val="28"/>
          <w:szCs w:val="28"/>
        </w:rPr>
        <w:t>,</w:t>
      </w:r>
      <w:r>
        <w:rPr>
          <w:sz w:val="28"/>
          <w:szCs w:val="28"/>
        </w:rPr>
        <w:t xml:space="preserve"> temeljem Odluke o kriterijima i mjerilima i načinu financiranja domova za starije i nemoćne osobe Požega i Velika u 201</w:t>
      </w:r>
      <w:r w:rsidR="00DD2155">
        <w:rPr>
          <w:sz w:val="28"/>
          <w:szCs w:val="28"/>
        </w:rPr>
        <w:t>7</w:t>
      </w:r>
      <w:r w:rsidR="00D17769">
        <w:rPr>
          <w:sz w:val="28"/>
          <w:szCs w:val="28"/>
        </w:rPr>
        <w:t>. godini, a sukladno Uputi o predaji financijskih izvještaja za razdoblje od 01.01.-31.12.201</w:t>
      </w:r>
      <w:r w:rsidR="00DD2155">
        <w:rPr>
          <w:sz w:val="28"/>
          <w:szCs w:val="28"/>
        </w:rPr>
        <w:t>7</w:t>
      </w:r>
      <w:r w:rsidR="00D17769">
        <w:rPr>
          <w:sz w:val="28"/>
          <w:szCs w:val="28"/>
        </w:rPr>
        <w:t>. godine.</w:t>
      </w:r>
    </w:p>
    <w:p w:rsidR="0094772B" w:rsidRDefault="0094772B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DD2155" w:rsidRDefault="00A80699" w:rsidP="00DD21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Obvezne Bilješke uz </w:t>
      </w:r>
      <w:r w:rsidR="00D17769">
        <w:rPr>
          <w:sz w:val="28"/>
          <w:szCs w:val="28"/>
        </w:rPr>
        <w:t>B</w:t>
      </w:r>
      <w:r>
        <w:rPr>
          <w:sz w:val="28"/>
          <w:szCs w:val="28"/>
        </w:rPr>
        <w:t xml:space="preserve">ilancu nisu </w:t>
      </w:r>
      <w:r w:rsidR="00DD2155">
        <w:rPr>
          <w:sz w:val="28"/>
          <w:szCs w:val="28"/>
        </w:rPr>
        <w:t>dostavljene</w:t>
      </w:r>
      <w:r w:rsidR="00B472B1">
        <w:rPr>
          <w:sz w:val="28"/>
          <w:szCs w:val="28"/>
        </w:rPr>
        <w:t xml:space="preserve"> jer Dom za starije i</w:t>
      </w:r>
      <w:r w:rsidR="00DD2155">
        <w:rPr>
          <w:sz w:val="28"/>
          <w:szCs w:val="28"/>
        </w:rPr>
        <w:t xml:space="preserve"> nemoćne</w:t>
      </w:r>
    </w:p>
    <w:p w:rsidR="00A80699" w:rsidRDefault="00A80699" w:rsidP="00DD2155">
      <w:pPr>
        <w:jc w:val="both"/>
        <w:rPr>
          <w:sz w:val="28"/>
          <w:szCs w:val="28"/>
        </w:rPr>
      </w:pPr>
      <w:r>
        <w:rPr>
          <w:sz w:val="28"/>
          <w:szCs w:val="28"/>
        </w:rPr>
        <w:t>osobe Velika nema takvih podataka iskazanih u Bilanci.</w:t>
      </w:r>
    </w:p>
    <w:p w:rsidR="00A80699" w:rsidRDefault="00A80699" w:rsidP="00DD2155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DD2155" w:rsidRDefault="00DD2155" w:rsidP="00A80699">
      <w:pPr>
        <w:ind w:left="360"/>
        <w:jc w:val="both"/>
        <w:rPr>
          <w:sz w:val="28"/>
          <w:szCs w:val="28"/>
        </w:rPr>
      </w:pPr>
    </w:p>
    <w:p w:rsidR="00DD2155" w:rsidRDefault="00DD2155" w:rsidP="00A80699">
      <w:pPr>
        <w:ind w:left="360"/>
        <w:jc w:val="both"/>
        <w:rPr>
          <w:sz w:val="28"/>
          <w:szCs w:val="28"/>
        </w:rPr>
      </w:pPr>
    </w:p>
    <w:p w:rsidR="00DD2155" w:rsidRDefault="00DD2155" w:rsidP="00A80699">
      <w:pPr>
        <w:ind w:left="360"/>
        <w:jc w:val="both"/>
        <w:rPr>
          <w:sz w:val="28"/>
          <w:szCs w:val="28"/>
        </w:rPr>
      </w:pPr>
    </w:p>
    <w:p w:rsidR="00DD2155" w:rsidRDefault="00DD2155" w:rsidP="00A80699">
      <w:pPr>
        <w:ind w:left="360"/>
        <w:jc w:val="both"/>
        <w:rPr>
          <w:sz w:val="28"/>
          <w:szCs w:val="28"/>
        </w:rPr>
      </w:pPr>
    </w:p>
    <w:p w:rsidR="00DD2155" w:rsidRDefault="00DD2155" w:rsidP="00A80699">
      <w:pPr>
        <w:ind w:left="360"/>
        <w:jc w:val="both"/>
        <w:rPr>
          <w:sz w:val="28"/>
          <w:szCs w:val="28"/>
        </w:rPr>
      </w:pPr>
    </w:p>
    <w:p w:rsidR="001A68BF" w:rsidRDefault="001A68BF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IZVJEŠTAJ O PRIHODIMA I RASHODIMA, PRIMICIMA I IZDACIMA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040D08" w:rsidRDefault="00040D08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Indeks ostvarenja prihoda i rashoda tekuće godine u odnosu na ostvareno u izvještajnom razdoblju prethodne godine u Domu za starije i nemoćne osobe Velika iznosi </w:t>
      </w:r>
      <w:r w:rsidR="00880C2D">
        <w:rPr>
          <w:b/>
          <w:sz w:val="28"/>
          <w:szCs w:val="28"/>
        </w:rPr>
        <w:t xml:space="preserve">100,9 </w:t>
      </w:r>
      <w:r w:rsidR="00880C2D">
        <w:rPr>
          <w:sz w:val="28"/>
          <w:szCs w:val="28"/>
        </w:rPr>
        <w:t xml:space="preserve">što znači da su prihodi i rashodi ostvareni </w:t>
      </w:r>
      <w:r w:rsidR="006303F6">
        <w:rPr>
          <w:sz w:val="28"/>
          <w:szCs w:val="28"/>
        </w:rPr>
        <w:t>kao  i u izvještajnom razdoblju prethodne godine.</w:t>
      </w:r>
    </w:p>
    <w:p w:rsidR="006303F6" w:rsidRDefault="006303F6" w:rsidP="00A80699">
      <w:pPr>
        <w:ind w:firstLine="360"/>
        <w:jc w:val="both"/>
        <w:rPr>
          <w:sz w:val="28"/>
          <w:szCs w:val="28"/>
        </w:rPr>
      </w:pPr>
    </w:p>
    <w:p w:rsidR="006303F6" w:rsidRDefault="006303F6" w:rsidP="00A80699">
      <w:pPr>
        <w:ind w:firstLine="360"/>
        <w:jc w:val="both"/>
        <w:rPr>
          <w:sz w:val="28"/>
          <w:szCs w:val="28"/>
        </w:rPr>
      </w:pPr>
      <w:r w:rsidRPr="00557E5D">
        <w:rPr>
          <w:b/>
          <w:sz w:val="28"/>
          <w:szCs w:val="28"/>
        </w:rPr>
        <w:t>AOP 317</w:t>
      </w:r>
      <w:r>
        <w:rPr>
          <w:sz w:val="28"/>
          <w:szCs w:val="28"/>
        </w:rPr>
        <w:t xml:space="preserve"> – Prihod od prodaje prijevoznih sredstava – ovaj prihod ostvaren je prodajom kombi vozila koji je rashodovan i nije imao knjigovodstvene vrijednosti. Prihod ostvaren prodajom vozila iskorišten je za nabavu nefinancijske imovine.</w:t>
      </w:r>
    </w:p>
    <w:p w:rsidR="006565DC" w:rsidRDefault="006565DC" w:rsidP="00423015">
      <w:pPr>
        <w:jc w:val="both"/>
        <w:rPr>
          <w:sz w:val="28"/>
          <w:szCs w:val="28"/>
        </w:rPr>
      </w:pPr>
    </w:p>
    <w:p w:rsidR="006565DC" w:rsidRDefault="00FC12E7" w:rsidP="006303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Prenesenih viškova i manjkova nismo imali, a na kraju izvještajnog razdoblja </w:t>
      </w:r>
      <w:r w:rsidR="00040D08" w:rsidRPr="00557E5D">
        <w:rPr>
          <w:b/>
          <w:sz w:val="28"/>
          <w:szCs w:val="28"/>
        </w:rPr>
        <w:t>(AOP 631)</w:t>
      </w:r>
      <w:r>
        <w:rPr>
          <w:sz w:val="28"/>
          <w:szCs w:val="28"/>
        </w:rPr>
        <w:t xml:space="preserve"> </w:t>
      </w:r>
      <w:r w:rsidR="006303F6">
        <w:rPr>
          <w:sz w:val="28"/>
          <w:szCs w:val="28"/>
        </w:rPr>
        <w:t xml:space="preserve">imamo ostvaren višak prihoda i primitaka u iznosu od </w:t>
      </w:r>
      <w:r w:rsidR="006303F6" w:rsidRPr="00557E5D">
        <w:rPr>
          <w:b/>
          <w:sz w:val="28"/>
          <w:szCs w:val="28"/>
        </w:rPr>
        <w:t>2.809,25</w:t>
      </w:r>
      <w:r w:rsidR="006303F6">
        <w:rPr>
          <w:sz w:val="28"/>
          <w:szCs w:val="28"/>
        </w:rPr>
        <w:t xml:space="preserve"> kn. Višak prihoda odnosi se na višak prihoda od nefinancijske imovine jer prihod ostvaren prodajom vozila nije u cijelosti iskorišten</w:t>
      </w:r>
      <w:r w:rsidR="00557E5D">
        <w:rPr>
          <w:sz w:val="28"/>
          <w:szCs w:val="28"/>
        </w:rPr>
        <w:t>,</w:t>
      </w:r>
      <w:bookmarkStart w:id="0" w:name="_GoBack"/>
      <w:bookmarkEnd w:id="0"/>
      <w:r w:rsidR="006303F6">
        <w:rPr>
          <w:sz w:val="28"/>
          <w:szCs w:val="28"/>
        </w:rPr>
        <w:t xml:space="preserve"> što znači da će ostvareni višak u 2018. godini biti iskorišten za nabavu nefinancijske imovine.</w:t>
      </w:r>
    </w:p>
    <w:p w:rsidR="007273FF" w:rsidRDefault="007273FF" w:rsidP="00A80699">
      <w:pPr>
        <w:ind w:firstLine="360"/>
        <w:jc w:val="both"/>
        <w:rPr>
          <w:sz w:val="28"/>
          <w:szCs w:val="28"/>
        </w:rPr>
      </w:pPr>
    </w:p>
    <w:p w:rsidR="00040D08" w:rsidRDefault="00040D08" w:rsidP="00A80699">
      <w:pPr>
        <w:ind w:firstLine="360"/>
        <w:jc w:val="both"/>
        <w:rPr>
          <w:sz w:val="28"/>
          <w:szCs w:val="28"/>
        </w:rPr>
      </w:pPr>
    </w:p>
    <w:p w:rsidR="006565DC" w:rsidRDefault="006565DC" w:rsidP="00A80699">
      <w:pPr>
        <w:ind w:firstLine="360"/>
        <w:jc w:val="both"/>
        <w:rPr>
          <w:sz w:val="28"/>
          <w:szCs w:val="28"/>
        </w:rPr>
      </w:pPr>
    </w:p>
    <w:p w:rsidR="00073237" w:rsidRDefault="00073237" w:rsidP="00A80699">
      <w:pPr>
        <w:ind w:firstLine="360"/>
        <w:jc w:val="both"/>
        <w:rPr>
          <w:b/>
          <w:sz w:val="28"/>
          <w:szCs w:val="28"/>
        </w:rPr>
      </w:pPr>
      <w:r w:rsidRPr="00073237">
        <w:rPr>
          <w:b/>
          <w:sz w:val="28"/>
          <w:szCs w:val="28"/>
        </w:rPr>
        <w:t>OBRAZAC RAS FUNKCIJSKI</w:t>
      </w:r>
    </w:p>
    <w:p w:rsidR="00073237" w:rsidRDefault="00073237" w:rsidP="00073237">
      <w:pPr>
        <w:jc w:val="both"/>
        <w:rPr>
          <w:b/>
          <w:sz w:val="28"/>
          <w:szCs w:val="28"/>
        </w:rPr>
      </w:pPr>
    </w:p>
    <w:p w:rsidR="00073237" w:rsidRDefault="00E11F92" w:rsidP="00974A5D">
      <w:pPr>
        <w:ind w:firstLine="360"/>
        <w:jc w:val="both"/>
        <w:rPr>
          <w:sz w:val="28"/>
          <w:szCs w:val="28"/>
        </w:rPr>
      </w:pPr>
      <w:r w:rsidRPr="00E11F92">
        <w:rPr>
          <w:sz w:val="28"/>
          <w:szCs w:val="28"/>
        </w:rPr>
        <w:t>Dom za starije i nemoćne osobe Velika</w:t>
      </w:r>
      <w:r>
        <w:rPr>
          <w:sz w:val="28"/>
          <w:szCs w:val="28"/>
        </w:rPr>
        <w:t xml:space="preserve"> je javna ustanova za obavljanje socijalnih usluga skrbi i njege o odraslim osobama (starije i nemoćne osobe).</w:t>
      </w:r>
    </w:p>
    <w:p w:rsidR="00804601" w:rsidRPr="00E11F92" w:rsidRDefault="00804601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 tog razloga u ovom obrascu su iskazani podaci na </w:t>
      </w:r>
      <w:r w:rsidRPr="006565DC">
        <w:rPr>
          <w:b/>
          <w:sz w:val="28"/>
          <w:szCs w:val="28"/>
        </w:rPr>
        <w:t xml:space="preserve">AOP </w:t>
      </w:r>
      <w:r w:rsidR="00C4629A" w:rsidRPr="006565DC">
        <w:rPr>
          <w:b/>
          <w:sz w:val="28"/>
          <w:szCs w:val="28"/>
        </w:rPr>
        <w:t>129</w:t>
      </w:r>
      <w:r>
        <w:rPr>
          <w:sz w:val="28"/>
          <w:szCs w:val="28"/>
        </w:rPr>
        <w:t xml:space="preserve">  Starost u okviru socijalne zaštite.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OBVEZAMA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001 – </w:t>
      </w:r>
      <w:r>
        <w:rPr>
          <w:sz w:val="28"/>
          <w:szCs w:val="28"/>
        </w:rPr>
        <w:t xml:space="preserve">Stanje obveza iskazano na ovoj poziciji odnosi se na stanje </w:t>
      </w:r>
      <w:r w:rsidR="00EC5949">
        <w:rPr>
          <w:sz w:val="28"/>
          <w:szCs w:val="28"/>
        </w:rPr>
        <w:t>01</w:t>
      </w:r>
      <w:r>
        <w:rPr>
          <w:sz w:val="28"/>
          <w:szCs w:val="28"/>
        </w:rPr>
        <w:t xml:space="preserve">. </w:t>
      </w:r>
      <w:r w:rsidR="00EC5949">
        <w:rPr>
          <w:sz w:val="28"/>
          <w:szCs w:val="28"/>
        </w:rPr>
        <w:t xml:space="preserve">siječnja </w:t>
      </w:r>
      <w:r>
        <w:rPr>
          <w:sz w:val="28"/>
          <w:szCs w:val="28"/>
        </w:rPr>
        <w:t>201</w:t>
      </w:r>
      <w:r w:rsidR="006303F6">
        <w:rPr>
          <w:sz w:val="28"/>
          <w:szCs w:val="28"/>
        </w:rPr>
        <w:t>7</w:t>
      </w:r>
      <w:r>
        <w:rPr>
          <w:sz w:val="28"/>
          <w:szCs w:val="28"/>
        </w:rPr>
        <w:t xml:space="preserve">. godine iskazano u našim glavnim knjigama, </w:t>
      </w:r>
      <w:r w:rsidR="00EC5949">
        <w:rPr>
          <w:sz w:val="28"/>
          <w:szCs w:val="28"/>
        </w:rPr>
        <w:t>što odgovara stanju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 xml:space="preserve">iskazanom </w:t>
      </w:r>
      <w:r>
        <w:rPr>
          <w:sz w:val="28"/>
          <w:szCs w:val="28"/>
        </w:rPr>
        <w:t xml:space="preserve">na </w:t>
      </w:r>
      <w:r>
        <w:rPr>
          <w:b/>
          <w:sz w:val="28"/>
          <w:szCs w:val="28"/>
        </w:rPr>
        <w:t>AOP-u 0</w:t>
      </w:r>
      <w:r w:rsidR="00FA1526"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>predanog Obrasca OBVEZE za 201</w:t>
      </w:r>
      <w:r w:rsidR="00FA1526">
        <w:rPr>
          <w:sz w:val="28"/>
          <w:szCs w:val="28"/>
        </w:rPr>
        <w:t>6</w:t>
      </w:r>
      <w:r w:rsidR="00EC5949">
        <w:rPr>
          <w:sz w:val="28"/>
          <w:szCs w:val="28"/>
        </w:rPr>
        <w:t>. godinu.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AOP 03</w:t>
      </w:r>
      <w:r w:rsidR="00FA1526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- Stanje obveza na kraju izvještajnog razdoblja iznosi </w:t>
      </w:r>
      <w:r w:rsidR="00FA1526">
        <w:rPr>
          <w:b/>
          <w:sz w:val="28"/>
          <w:szCs w:val="28"/>
        </w:rPr>
        <w:t>764.788,70</w:t>
      </w:r>
      <w:r w:rsidR="00FA1526">
        <w:rPr>
          <w:sz w:val="28"/>
          <w:szCs w:val="28"/>
        </w:rPr>
        <w:t xml:space="preserve"> kn, od toga su 2.412,26 dospjele obveze, a ostale u iznosu od 762.376,44 su nedospjele.</w:t>
      </w:r>
    </w:p>
    <w:p w:rsidR="00B05DDB" w:rsidRDefault="00B05DDB" w:rsidP="00A80699">
      <w:pPr>
        <w:jc w:val="both"/>
        <w:rPr>
          <w:sz w:val="28"/>
          <w:szCs w:val="28"/>
        </w:rPr>
      </w:pPr>
    </w:p>
    <w:p w:rsidR="00FA1526" w:rsidRDefault="00FA1526" w:rsidP="00A80699">
      <w:pPr>
        <w:jc w:val="both"/>
        <w:rPr>
          <w:sz w:val="28"/>
          <w:szCs w:val="28"/>
        </w:rPr>
      </w:pPr>
    </w:p>
    <w:p w:rsidR="00FA1526" w:rsidRDefault="00FA1526" w:rsidP="00A80699">
      <w:pPr>
        <w:jc w:val="both"/>
        <w:rPr>
          <w:sz w:val="28"/>
          <w:szCs w:val="28"/>
        </w:rPr>
      </w:pPr>
    </w:p>
    <w:p w:rsidR="000940FE" w:rsidRDefault="000940FE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Nedospjele obveze odnose se na:</w:t>
      </w:r>
    </w:p>
    <w:p w:rsidR="00040D08" w:rsidRDefault="00040D08" w:rsidP="00A80699">
      <w:pPr>
        <w:jc w:val="both"/>
        <w:rPr>
          <w:sz w:val="28"/>
          <w:szCs w:val="28"/>
        </w:rPr>
      </w:pP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plaću za 12/1</w:t>
      </w:r>
      <w:r w:rsidR="00FA1526">
        <w:rPr>
          <w:sz w:val="28"/>
          <w:szCs w:val="28"/>
        </w:rPr>
        <w:t>7</w:t>
      </w:r>
      <w:r w:rsidR="000940FE">
        <w:rPr>
          <w:sz w:val="28"/>
          <w:szCs w:val="28"/>
        </w:rPr>
        <w:t xml:space="preserve"> u iznosu od </w:t>
      </w:r>
      <w:r w:rsidR="00FA1526">
        <w:rPr>
          <w:sz w:val="28"/>
          <w:szCs w:val="28"/>
        </w:rPr>
        <w:t>305.665,66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naknadu za prijevoz 12/1</w:t>
      </w:r>
      <w:r w:rsidR="00FA1526">
        <w:rPr>
          <w:sz w:val="28"/>
          <w:szCs w:val="28"/>
        </w:rPr>
        <w:t>7</w:t>
      </w:r>
      <w:r w:rsidR="000940FE">
        <w:rPr>
          <w:sz w:val="28"/>
          <w:szCs w:val="28"/>
        </w:rPr>
        <w:t xml:space="preserve"> u iznosu od </w:t>
      </w:r>
      <w:r>
        <w:rPr>
          <w:sz w:val="28"/>
          <w:szCs w:val="28"/>
        </w:rPr>
        <w:t>11.</w:t>
      </w:r>
      <w:r w:rsidR="00FA1526">
        <w:rPr>
          <w:sz w:val="28"/>
          <w:szCs w:val="28"/>
        </w:rPr>
        <w:t>314,00</w:t>
      </w:r>
      <w:r w:rsidR="000940FE">
        <w:rPr>
          <w:sz w:val="28"/>
          <w:szCs w:val="28"/>
        </w:rPr>
        <w:t xml:space="preserve"> kn</w:t>
      </w:r>
    </w:p>
    <w:p w:rsidR="00825D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25DFE">
        <w:rPr>
          <w:sz w:val="28"/>
          <w:szCs w:val="28"/>
        </w:rPr>
        <w:t xml:space="preserve">bveze za naknadu zbog nezapošljavanja invalida u iznosu </w:t>
      </w:r>
      <w:r w:rsidR="00FA1526">
        <w:rPr>
          <w:sz w:val="28"/>
          <w:szCs w:val="28"/>
        </w:rPr>
        <w:t>982,80</w:t>
      </w:r>
      <w:r w:rsidR="00825D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materijalne rashode</w:t>
      </w:r>
      <w:r>
        <w:rPr>
          <w:sz w:val="28"/>
          <w:szCs w:val="28"/>
        </w:rPr>
        <w:t xml:space="preserve"> nastale u 201</w:t>
      </w:r>
      <w:r w:rsidR="00FA1526">
        <w:rPr>
          <w:sz w:val="28"/>
          <w:szCs w:val="28"/>
        </w:rPr>
        <w:t>7</w:t>
      </w:r>
      <w:r>
        <w:rPr>
          <w:sz w:val="28"/>
          <w:szCs w:val="28"/>
        </w:rPr>
        <w:t>. godini</w:t>
      </w:r>
      <w:r w:rsidR="000940FE">
        <w:rPr>
          <w:sz w:val="28"/>
          <w:szCs w:val="28"/>
        </w:rPr>
        <w:t xml:space="preserve"> </w:t>
      </w:r>
      <w:r>
        <w:rPr>
          <w:sz w:val="28"/>
          <w:szCs w:val="28"/>
        </w:rPr>
        <w:t>ali im</w:t>
      </w:r>
      <w:r w:rsidR="000940FE">
        <w:rPr>
          <w:sz w:val="28"/>
          <w:szCs w:val="28"/>
        </w:rPr>
        <w:t xml:space="preserve"> je rok dospijeća u siječnju ili veljači</w:t>
      </w:r>
      <w:r>
        <w:rPr>
          <w:sz w:val="28"/>
          <w:szCs w:val="28"/>
        </w:rPr>
        <w:t xml:space="preserve"> ove godine</w:t>
      </w:r>
      <w:r w:rsidR="000940FE">
        <w:rPr>
          <w:sz w:val="28"/>
          <w:szCs w:val="28"/>
        </w:rPr>
        <w:t xml:space="preserve">, a iznose </w:t>
      </w:r>
      <w:r w:rsidR="007C3E5E">
        <w:rPr>
          <w:sz w:val="28"/>
          <w:szCs w:val="28"/>
        </w:rPr>
        <w:t xml:space="preserve">439.872,90 </w:t>
      </w:r>
      <w:r w:rsidR="000940FE">
        <w:rPr>
          <w:sz w:val="28"/>
          <w:szCs w:val="28"/>
        </w:rPr>
        <w:t xml:space="preserve">kn </w:t>
      </w:r>
      <w:r>
        <w:rPr>
          <w:sz w:val="28"/>
          <w:szCs w:val="28"/>
        </w:rPr>
        <w:t xml:space="preserve">(KUF) </w:t>
      </w:r>
      <w:r w:rsidR="000940FE">
        <w:rPr>
          <w:sz w:val="28"/>
          <w:szCs w:val="28"/>
        </w:rPr>
        <w:t>i</w:t>
      </w:r>
    </w:p>
    <w:p w:rsidR="000940FE" w:rsidRP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 xml:space="preserve">bveze za povrat viška prihoda u iznosu </w:t>
      </w:r>
      <w:r w:rsidR="00FA1526">
        <w:rPr>
          <w:sz w:val="28"/>
          <w:szCs w:val="28"/>
        </w:rPr>
        <w:t>4.541,08</w:t>
      </w:r>
      <w:r w:rsidR="000940FE">
        <w:rPr>
          <w:sz w:val="28"/>
          <w:szCs w:val="28"/>
        </w:rPr>
        <w:t xml:space="preserve"> kn.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040D08" w:rsidRDefault="00040D08" w:rsidP="00FA1526">
      <w:pPr>
        <w:jc w:val="both"/>
        <w:rPr>
          <w:sz w:val="28"/>
          <w:szCs w:val="28"/>
        </w:rPr>
      </w:pPr>
    </w:p>
    <w:p w:rsidR="00040D08" w:rsidRDefault="00040D08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OBRAZAC P-VRIO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U toku 201</w:t>
      </w:r>
      <w:r w:rsidR="00A257FF">
        <w:rPr>
          <w:sz w:val="28"/>
          <w:szCs w:val="28"/>
        </w:rPr>
        <w:t>7</w:t>
      </w:r>
      <w:r>
        <w:rPr>
          <w:sz w:val="28"/>
          <w:szCs w:val="28"/>
        </w:rPr>
        <w:t>. godine nismo imali promjena koje su trebale biti iskazne u ovom obrascu pa je iz tog razloga obrazac nepopunjen.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Mjesto</w:t>
      </w:r>
      <w:r>
        <w:rPr>
          <w:sz w:val="28"/>
          <w:szCs w:val="28"/>
        </w:rPr>
        <w:t xml:space="preserve">:    Velika   </w:t>
      </w:r>
      <w:r>
        <w:rPr>
          <w:sz w:val="18"/>
          <w:szCs w:val="18"/>
        </w:rPr>
        <w:t>datum</w:t>
      </w:r>
      <w:r>
        <w:rPr>
          <w:sz w:val="28"/>
          <w:szCs w:val="28"/>
        </w:rPr>
        <w:t xml:space="preserve">: </w:t>
      </w:r>
      <w:r w:rsidR="00235923">
        <w:rPr>
          <w:sz w:val="28"/>
          <w:szCs w:val="28"/>
        </w:rPr>
        <w:t>2</w:t>
      </w:r>
      <w:r w:rsidR="00A257F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235923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A257F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Osoba za kontaktiranje</w:t>
      </w:r>
      <w:r>
        <w:rPr>
          <w:sz w:val="28"/>
          <w:szCs w:val="28"/>
        </w:rPr>
        <w:t>:    Vesna Baltić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Telefon za kontakt</w:t>
      </w:r>
      <w:r>
        <w:rPr>
          <w:sz w:val="28"/>
          <w:szCs w:val="28"/>
        </w:rPr>
        <w:t>:         034/233-085</w:t>
      </w:r>
    </w:p>
    <w:p w:rsidR="00A80699" w:rsidRDefault="00A80699" w:rsidP="00A80699">
      <w:pPr>
        <w:ind w:left="360"/>
        <w:jc w:val="both"/>
      </w:pPr>
      <w:r>
        <w:rPr>
          <w:sz w:val="18"/>
          <w:szCs w:val="18"/>
        </w:rPr>
        <w:t xml:space="preserve">Adresa e-pošte obveznika:  </w:t>
      </w:r>
      <w:r>
        <w:rPr>
          <w:sz w:val="28"/>
          <w:szCs w:val="28"/>
        </w:rPr>
        <w:t>dom-velika@</w:t>
      </w:r>
      <w:proofErr w:type="spellStart"/>
      <w:r>
        <w:rPr>
          <w:sz w:val="28"/>
          <w:szCs w:val="28"/>
        </w:rPr>
        <w:t>po.t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com.hr</w:t>
      </w:r>
      <w:proofErr w:type="spellEnd"/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Zakonski predstavnik</w:t>
      </w:r>
      <w:r>
        <w:rPr>
          <w:sz w:val="28"/>
          <w:szCs w:val="28"/>
        </w:rPr>
        <w:t xml:space="preserve">:     Mirjana Novak, </w:t>
      </w:r>
      <w:r w:rsidR="00CF1ADF">
        <w:rPr>
          <w:sz w:val="28"/>
          <w:szCs w:val="28"/>
        </w:rPr>
        <w:t>mag.soc.rada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Zakonski predstavnik: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40175"/>
    <w:rsid w:val="00040D08"/>
    <w:rsid w:val="000430A3"/>
    <w:rsid w:val="000605B5"/>
    <w:rsid w:val="00073237"/>
    <w:rsid w:val="000940FE"/>
    <w:rsid w:val="00104F7D"/>
    <w:rsid w:val="0011710C"/>
    <w:rsid w:val="001A5689"/>
    <w:rsid w:val="001A68BF"/>
    <w:rsid w:val="00207DCB"/>
    <w:rsid w:val="00215305"/>
    <w:rsid w:val="00234AF2"/>
    <w:rsid w:val="00235923"/>
    <w:rsid w:val="00391865"/>
    <w:rsid w:val="004045C7"/>
    <w:rsid w:val="00423015"/>
    <w:rsid w:val="00462896"/>
    <w:rsid w:val="00484A64"/>
    <w:rsid w:val="004D7511"/>
    <w:rsid w:val="00525BD6"/>
    <w:rsid w:val="00533B42"/>
    <w:rsid w:val="00554C6F"/>
    <w:rsid w:val="00557E5D"/>
    <w:rsid w:val="005C6196"/>
    <w:rsid w:val="005D2107"/>
    <w:rsid w:val="00626580"/>
    <w:rsid w:val="00627269"/>
    <w:rsid w:val="006303F6"/>
    <w:rsid w:val="00645E5B"/>
    <w:rsid w:val="006565DC"/>
    <w:rsid w:val="0067106E"/>
    <w:rsid w:val="006D5804"/>
    <w:rsid w:val="007273FF"/>
    <w:rsid w:val="00751FF1"/>
    <w:rsid w:val="00781C14"/>
    <w:rsid w:val="007C3E5E"/>
    <w:rsid w:val="00804601"/>
    <w:rsid w:val="00805B48"/>
    <w:rsid w:val="00825DFE"/>
    <w:rsid w:val="00880C2D"/>
    <w:rsid w:val="00912BE2"/>
    <w:rsid w:val="0094772B"/>
    <w:rsid w:val="00953743"/>
    <w:rsid w:val="00974A5D"/>
    <w:rsid w:val="00A257FF"/>
    <w:rsid w:val="00A2648B"/>
    <w:rsid w:val="00A80699"/>
    <w:rsid w:val="00B05DDB"/>
    <w:rsid w:val="00B472B1"/>
    <w:rsid w:val="00C03F52"/>
    <w:rsid w:val="00C4629A"/>
    <w:rsid w:val="00C513F1"/>
    <w:rsid w:val="00C647A1"/>
    <w:rsid w:val="00C959CB"/>
    <w:rsid w:val="00CA2D5E"/>
    <w:rsid w:val="00CB3251"/>
    <w:rsid w:val="00CF1ADF"/>
    <w:rsid w:val="00D17769"/>
    <w:rsid w:val="00D32E02"/>
    <w:rsid w:val="00D74896"/>
    <w:rsid w:val="00DB4A3C"/>
    <w:rsid w:val="00DD2155"/>
    <w:rsid w:val="00E043A6"/>
    <w:rsid w:val="00E11F92"/>
    <w:rsid w:val="00E547EB"/>
    <w:rsid w:val="00EC5949"/>
    <w:rsid w:val="00EE0BDD"/>
    <w:rsid w:val="00F26BB5"/>
    <w:rsid w:val="00F57B20"/>
    <w:rsid w:val="00FA1526"/>
    <w:rsid w:val="00FC12E7"/>
    <w:rsid w:val="00FC17F1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korisnik538</cp:lastModifiedBy>
  <cp:revision>42</cp:revision>
  <cp:lastPrinted>2017-01-27T07:20:00Z</cp:lastPrinted>
  <dcterms:created xsi:type="dcterms:W3CDTF">2015-01-28T08:16:00Z</dcterms:created>
  <dcterms:modified xsi:type="dcterms:W3CDTF">2018-01-30T10:54:00Z</dcterms:modified>
</cp:coreProperties>
</file>