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16" w:rsidRDefault="00EB1716" w:rsidP="00EB1716"/>
    <w:p w:rsidR="00EB1716" w:rsidRDefault="00EB1716" w:rsidP="00112F30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12A6B">
        <w:rPr>
          <w:rFonts w:ascii="Times New Roman" w:hAnsi="Times New Roman" w:cs="Times New Roman"/>
          <w:sz w:val="24"/>
          <w:szCs w:val="24"/>
        </w:rPr>
        <w:t>32</w:t>
      </w:r>
      <w:r w:rsidRPr="00112F30">
        <w:rPr>
          <w:rFonts w:ascii="Times New Roman" w:hAnsi="Times New Roman" w:cs="Times New Roman"/>
          <w:sz w:val="24"/>
          <w:szCs w:val="24"/>
        </w:rPr>
        <w:t>. Statuta Doma za starije i nemoćne osobe Velika ( u daljnjem tekstu Doma), ravnateljica Doma , dana</w:t>
      </w:r>
      <w:r w:rsidR="00112F30">
        <w:rPr>
          <w:rFonts w:ascii="Times New Roman" w:hAnsi="Times New Roman" w:cs="Times New Roman"/>
          <w:sz w:val="24"/>
          <w:szCs w:val="24"/>
        </w:rPr>
        <w:t xml:space="preserve"> </w:t>
      </w:r>
      <w:r w:rsidR="00C422B1">
        <w:rPr>
          <w:rFonts w:ascii="Times New Roman" w:hAnsi="Times New Roman" w:cs="Times New Roman"/>
          <w:sz w:val="24"/>
          <w:szCs w:val="24"/>
        </w:rPr>
        <w:t>17.06.2024</w:t>
      </w:r>
      <w:r w:rsidR="00112F30">
        <w:rPr>
          <w:rFonts w:ascii="Times New Roman" w:hAnsi="Times New Roman" w:cs="Times New Roman"/>
          <w:sz w:val="24"/>
          <w:szCs w:val="24"/>
        </w:rPr>
        <w:t>. godine, donosi :</w:t>
      </w:r>
    </w:p>
    <w:p w:rsidR="00112F30" w:rsidRPr="00112F30" w:rsidRDefault="00112F30" w:rsidP="00112F30">
      <w:pPr>
        <w:rPr>
          <w:rFonts w:ascii="Times New Roman" w:hAnsi="Times New Roman" w:cs="Times New Roman"/>
          <w:sz w:val="24"/>
          <w:szCs w:val="24"/>
        </w:rPr>
      </w:pPr>
    </w:p>
    <w:p w:rsidR="00112F30" w:rsidRDefault="00EB1716" w:rsidP="00112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:rsidR="00EB1716" w:rsidRPr="00112F30" w:rsidRDefault="00EB1716" w:rsidP="00112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12F30" w:rsidRPr="0011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F30">
        <w:rPr>
          <w:rFonts w:ascii="Times New Roman" w:hAnsi="Times New Roman" w:cs="Times New Roman"/>
          <w:b/>
          <w:sz w:val="24"/>
          <w:szCs w:val="24"/>
        </w:rPr>
        <w:t>P O S L O V N O J   T A J N I</w:t>
      </w:r>
    </w:p>
    <w:p w:rsidR="00EB1716" w:rsidRPr="00112F30" w:rsidRDefault="00EB1716" w:rsidP="00EB1716">
      <w:pPr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I OPĆE ODREDBE</w:t>
      </w:r>
    </w:p>
    <w:p w:rsidR="00EB1716" w:rsidRPr="00112F30" w:rsidRDefault="00EB1716" w:rsidP="00112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E3449" w:rsidRPr="00112F30" w:rsidRDefault="00EB1716" w:rsidP="00EB1716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Ovim Pravilnikom uređuje se koji se podaci smatraju službenom, poslovnom ili profesionalnom tajnom i čije bi odavanje neovlaštenoj osobi bilo protivno zakonu i štetilo interesima Doma , te koje su osobe</w:t>
      </w:r>
      <w:r w:rsidR="005E3449" w:rsidRPr="00112F30">
        <w:rPr>
          <w:rFonts w:ascii="Times New Roman" w:hAnsi="Times New Roman" w:cs="Times New Roman"/>
          <w:sz w:val="24"/>
          <w:szCs w:val="24"/>
        </w:rPr>
        <w:t xml:space="preserve"> Doma ovlaštene priopćavati drugim osobama sadržaj isprave i podataka koji imaju značaj službene, poslovne ili profesionalne tajne.</w:t>
      </w:r>
    </w:p>
    <w:p w:rsidR="005E3449" w:rsidRPr="00112F30" w:rsidRDefault="005E3449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E3449" w:rsidRPr="00112F30" w:rsidRDefault="002A4F17" w:rsidP="00E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Tajna su svi službeni</w:t>
      </w:r>
      <w:r w:rsidR="005E3449" w:rsidRPr="00112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449" w:rsidRPr="00112F30">
        <w:rPr>
          <w:rFonts w:ascii="Times New Roman" w:hAnsi="Times New Roman" w:cs="Times New Roman"/>
          <w:sz w:val="24"/>
          <w:szCs w:val="24"/>
        </w:rPr>
        <w:t>poslovni ili profesionalni podaci koji su zakonom, drugim propisima ili ovim Pravilnikom utvrđeni kao tajni podaci.</w:t>
      </w:r>
    </w:p>
    <w:p w:rsidR="00112F30" w:rsidRDefault="00112F30" w:rsidP="00EB1716">
      <w:pPr>
        <w:rPr>
          <w:rFonts w:ascii="Times New Roman" w:hAnsi="Times New Roman" w:cs="Times New Roman"/>
          <w:b/>
          <w:sz w:val="24"/>
          <w:szCs w:val="24"/>
        </w:rPr>
      </w:pPr>
    </w:p>
    <w:p w:rsidR="005E3449" w:rsidRPr="00112F30" w:rsidRDefault="005E3449" w:rsidP="00EB1716">
      <w:pPr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II VRSTE TAJNI</w:t>
      </w:r>
    </w:p>
    <w:p w:rsidR="005E3449" w:rsidRPr="00112F30" w:rsidRDefault="005E3449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E3449" w:rsidRPr="00112F30" w:rsidRDefault="005E3449" w:rsidP="00EB1716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Službena tajna su podaci koji su prikupljeni i koriste se za potrebe Doma, a koji su zakonom, drugim propisima ili općim aktima na temelju Zakona proglašeni službenom tajnom.</w:t>
      </w:r>
    </w:p>
    <w:p w:rsidR="005E3449" w:rsidRPr="00112F30" w:rsidRDefault="005E3449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5E3449" w:rsidRPr="00112F30" w:rsidRDefault="005E3449" w:rsidP="00EB1716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Poslovna tajna u Domu su svi podaci koji su prikupljeni i koriste se u svezi nalaza i mišljenja</w:t>
      </w:r>
      <w:r w:rsidR="009574B2" w:rsidRPr="00112F30">
        <w:rPr>
          <w:rFonts w:ascii="Times New Roman" w:hAnsi="Times New Roman" w:cs="Times New Roman"/>
          <w:sz w:val="24"/>
          <w:szCs w:val="24"/>
        </w:rPr>
        <w:t xml:space="preserve"> Komisije za prijam i otpust korisnika.</w:t>
      </w:r>
    </w:p>
    <w:p w:rsidR="009574B2" w:rsidRPr="00112F30" w:rsidRDefault="009574B2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9574B2" w:rsidRDefault="009574B2" w:rsidP="00EB1716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Profesionalna tajna u Domu su svi podaci o osobama ili obiteljskom životu korisnika koje saznaju u svojem radu stručni i drugi radnici Doma.</w:t>
      </w:r>
    </w:p>
    <w:p w:rsidR="00112F30" w:rsidRPr="00112F30" w:rsidRDefault="00112F30" w:rsidP="00EB1716">
      <w:pPr>
        <w:rPr>
          <w:rFonts w:ascii="Times New Roman" w:hAnsi="Times New Roman" w:cs="Times New Roman"/>
          <w:sz w:val="24"/>
          <w:szCs w:val="24"/>
        </w:rPr>
      </w:pPr>
    </w:p>
    <w:p w:rsidR="009574B2" w:rsidRPr="00112F30" w:rsidRDefault="009574B2" w:rsidP="00EB1716">
      <w:pPr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III DUŽNOS</w:t>
      </w:r>
      <w:r w:rsidR="00D15E75">
        <w:rPr>
          <w:rFonts w:ascii="Times New Roman" w:hAnsi="Times New Roman" w:cs="Times New Roman"/>
          <w:b/>
          <w:sz w:val="24"/>
          <w:szCs w:val="24"/>
        </w:rPr>
        <w:t>T Č</w:t>
      </w:r>
      <w:r w:rsidRPr="00112F30">
        <w:rPr>
          <w:rFonts w:ascii="Times New Roman" w:hAnsi="Times New Roman" w:cs="Times New Roman"/>
          <w:b/>
          <w:sz w:val="24"/>
          <w:szCs w:val="24"/>
        </w:rPr>
        <w:t xml:space="preserve">UVANJA TAJNE I OVLASTI </w:t>
      </w:r>
      <w:r w:rsidR="00D1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F30">
        <w:rPr>
          <w:rFonts w:ascii="Times New Roman" w:hAnsi="Times New Roman" w:cs="Times New Roman"/>
          <w:b/>
          <w:sz w:val="24"/>
          <w:szCs w:val="24"/>
        </w:rPr>
        <w:t>PRIOPĆAVANJA</w:t>
      </w:r>
    </w:p>
    <w:p w:rsidR="009574B2" w:rsidRPr="00112F30" w:rsidRDefault="009574B2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9574B2" w:rsidRPr="00112F30" w:rsidRDefault="009574B2" w:rsidP="00EB1716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 xml:space="preserve">Službenu, poslovnu i profesionalnu tajnu su dužni čuvati svi radnici Doma koji su na bilo koji način saznali za sadržaj podataka koji se smatraju službenom, poslovnom ili profesionalnom </w:t>
      </w:r>
      <w:r w:rsidRPr="00112F30">
        <w:rPr>
          <w:rFonts w:ascii="Times New Roman" w:hAnsi="Times New Roman" w:cs="Times New Roman"/>
          <w:sz w:val="24"/>
          <w:szCs w:val="24"/>
        </w:rPr>
        <w:lastRenderedPageBreak/>
        <w:t>tajnom, kao i članovi Upravnog vijeća. Obveza čuvanja službene, poslovne i profesionalne tajne ne prestaje ni nakon što osoba iz stava 1. ovog članka izgube status na temelju kojeg su odgovorne za čuvanje poslovne tajne Doma.</w:t>
      </w:r>
    </w:p>
    <w:p w:rsidR="00EC70D2" w:rsidRPr="00112F30" w:rsidRDefault="00EC70D2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EC70D2" w:rsidRPr="00112F30" w:rsidRDefault="00EC70D2" w:rsidP="00EB1716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Ovlasti priopćavanja drugim osobama sadržaj isprave i podatke koji imaju značaj službene, poslovne ili profesionalne tajne ima ravnatelj Doma ili osoba koju za to pismeno ovlasti ravnatelj.</w:t>
      </w:r>
    </w:p>
    <w:p w:rsidR="00EC70D2" w:rsidRPr="00112F30" w:rsidRDefault="00EC70D2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EC70D2" w:rsidRPr="00112F30" w:rsidRDefault="00EC70D2" w:rsidP="00EB1716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Povreda dužnosti čuvanja službene, poslovne i profesionalne tajne predstavlja težu povredu obveza iz radnog odnosa.</w:t>
      </w:r>
    </w:p>
    <w:p w:rsidR="00EC70D2" w:rsidRPr="00112F30" w:rsidRDefault="00EC70D2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EC70D2" w:rsidRPr="00112F30" w:rsidRDefault="00EC70D2" w:rsidP="00EB1716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Ne smatra se povredom čuvanja službene, poslovne i profesionalne tajne priopćavanje podataka ako se to priopćavanje obavlja fizičkim ili pravnim osobama kojima se takvi podaci mogu ili moraju priopćiti:</w:t>
      </w:r>
    </w:p>
    <w:p w:rsidR="00EC70D2" w:rsidRPr="00112F30" w:rsidRDefault="00EC70D2" w:rsidP="00EC70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na temelju Zakona i drugih propisa,</w:t>
      </w:r>
    </w:p>
    <w:p w:rsidR="00EC70D2" w:rsidRDefault="00EC70D2" w:rsidP="00EC70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na temelju ovlasti koja</w:t>
      </w:r>
      <w:r w:rsidR="00066229" w:rsidRPr="00112F30">
        <w:rPr>
          <w:rFonts w:ascii="Times New Roman" w:hAnsi="Times New Roman" w:cs="Times New Roman"/>
          <w:sz w:val="24"/>
          <w:szCs w:val="24"/>
        </w:rPr>
        <w:t xml:space="preserve"> proizlazi iz dužnosti koju obavlja, položaja na kojem se nalazi ili radnog mjesta na kojem su zaposleni.</w:t>
      </w:r>
    </w:p>
    <w:p w:rsidR="00112F30" w:rsidRPr="00112F30" w:rsidRDefault="00112F30" w:rsidP="00112F3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66229" w:rsidRPr="00112F30" w:rsidRDefault="00066229" w:rsidP="00066229">
      <w:pPr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IV PRIJELAZNE I ZAVRŠNE ODREDBE</w:t>
      </w:r>
    </w:p>
    <w:p w:rsidR="00066229" w:rsidRPr="00112F30" w:rsidRDefault="00066229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066229" w:rsidRPr="00112F30" w:rsidRDefault="00066229" w:rsidP="00066229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Izmjene i dopune ovog Pravilnika donose se po istom postupku kao i njegovo donošenje. Za tumačenje ovog Pravilnika nadležan je ravnatelj.</w:t>
      </w:r>
    </w:p>
    <w:p w:rsidR="00066229" w:rsidRPr="00112F30" w:rsidRDefault="00066229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066229" w:rsidRPr="00112F30" w:rsidRDefault="00066229" w:rsidP="00066229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>Ovaj Pravilnik stupa na snagu danom donošenja. Stupanjem na snagu ovog Pravilnika prestaje važit Pravilnik Broj:</w:t>
      </w:r>
      <w:r w:rsidR="00612A6B">
        <w:rPr>
          <w:rFonts w:ascii="Times New Roman" w:hAnsi="Times New Roman" w:cs="Times New Roman"/>
          <w:sz w:val="24"/>
          <w:szCs w:val="24"/>
        </w:rPr>
        <w:t>1164/15</w:t>
      </w:r>
      <w:r w:rsidRPr="00112F30">
        <w:rPr>
          <w:rFonts w:ascii="Times New Roman" w:hAnsi="Times New Roman" w:cs="Times New Roman"/>
          <w:sz w:val="24"/>
          <w:szCs w:val="24"/>
        </w:rPr>
        <w:t xml:space="preserve"> donesen dana </w:t>
      </w:r>
      <w:r w:rsidR="00612A6B">
        <w:rPr>
          <w:rFonts w:ascii="Times New Roman" w:hAnsi="Times New Roman" w:cs="Times New Roman"/>
          <w:sz w:val="24"/>
          <w:szCs w:val="24"/>
        </w:rPr>
        <w:t>08.07.2015</w:t>
      </w:r>
      <w:r w:rsidRPr="00112F30">
        <w:rPr>
          <w:rFonts w:ascii="Times New Roman" w:hAnsi="Times New Roman" w:cs="Times New Roman"/>
          <w:sz w:val="24"/>
          <w:szCs w:val="24"/>
        </w:rPr>
        <w:t>. godine.</w:t>
      </w:r>
    </w:p>
    <w:p w:rsidR="00066229" w:rsidRPr="00112F30" w:rsidRDefault="00066229" w:rsidP="00112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30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066229" w:rsidRPr="00112F30" w:rsidRDefault="00066229" w:rsidP="00066229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 xml:space="preserve">Izrazi koji se koriste u ovom Pravilniku, a koji imaju rodno značenje, bez obzira na to jesu korišteni u </w:t>
      </w:r>
      <w:r w:rsidR="00D45436" w:rsidRPr="00112F30">
        <w:rPr>
          <w:rFonts w:ascii="Times New Roman" w:hAnsi="Times New Roman" w:cs="Times New Roman"/>
          <w:sz w:val="24"/>
          <w:szCs w:val="24"/>
        </w:rPr>
        <w:t>muškom ili ženskom rodu, obuhva</w:t>
      </w:r>
      <w:r w:rsidRPr="00112F30">
        <w:rPr>
          <w:rFonts w:ascii="Times New Roman" w:hAnsi="Times New Roman" w:cs="Times New Roman"/>
          <w:sz w:val="24"/>
          <w:szCs w:val="24"/>
        </w:rPr>
        <w:t>ćaju</w:t>
      </w:r>
      <w:r w:rsidR="001638B2">
        <w:rPr>
          <w:rFonts w:ascii="Times New Roman" w:hAnsi="Times New Roman" w:cs="Times New Roman"/>
          <w:sz w:val="24"/>
          <w:szCs w:val="24"/>
        </w:rPr>
        <w:t xml:space="preserve"> na jednak način muški</w:t>
      </w:r>
      <w:r w:rsidR="00D45436" w:rsidRPr="00112F30">
        <w:rPr>
          <w:rFonts w:ascii="Times New Roman" w:hAnsi="Times New Roman" w:cs="Times New Roman"/>
          <w:sz w:val="24"/>
          <w:szCs w:val="24"/>
        </w:rPr>
        <w:t xml:space="preserve"> i ženski rod.</w:t>
      </w:r>
    </w:p>
    <w:p w:rsidR="00D45436" w:rsidRPr="00112F30" w:rsidRDefault="00D45436" w:rsidP="00066229">
      <w:pPr>
        <w:rPr>
          <w:rFonts w:ascii="Times New Roman" w:hAnsi="Times New Roman" w:cs="Times New Roman"/>
          <w:sz w:val="24"/>
          <w:szCs w:val="24"/>
        </w:rPr>
      </w:pPr>
    </w:p>
    <w:p w:rsidR="00D45436" w:rsidRPr="00112F30" w:rsidRDefault="00A30992" w:rsidP="0006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436</w:t>
      </w:r>
      <w:bookmarkStart w:id="0" w:name="_GoBack"/>
      <w:bookmarkEnd w:id="0"/>
      <w:r w:rsidR="00612A6B">
        <w:rPr>
          <w:rFonts w:ascii="Times New Roman" w:hAnsi="Times New Roman" w:cs="Times New Roman"/>
          <w:sz w:val="24"/>
          <w:szCs w:val="24"/>
        </w:rPr>
        <w:t>/24</w:t>
      </w:r>
      <w:r w:rsidR="00D45436" w:rsidRPr="00112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A72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5436" w:rsidRPr="00112F30">
        <w:rPr>
          <w:rFonts w:ascii="Times New Roman" w:hAnsi="Times New Roman" w:cs="Times New Roman"/>
          <w:sz w:val="24"/>
          <w:szCs w:val="24"/>
        </w:rPr>
        <w:t xml:space="preserve">  Ravnateljica:</w:t>
      </w:r>
    </w:p>
    <w:p w:rsidR="00D45436" w:rsidRPr="00112F30" w:rsidRDefault="00D45436" w:rsidP="00066229">
      <w:pPr>
        <w:rPr>
          <w:rFonts w:ascii="Times New Roman" w:hAnsi="Times New Roman" w:cs="Times New Roman"/>
          <w:sz w:val="24"/>
          <w:szCs w:val="24"/>
        </w:rPr>
      </w:pPr>
      <w:r w:rsidRPr="00112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12F30">
        <w:rPr>
          <w:rFonts w:ascii="Times New Roman" w:hAnsi="Times New Roman" w:cs="Times New Roman"/>
          <w:sz w:val="24"/>
          <w:szCs w:val="24"/>
        </w:rPr>
        <w:t xml:space="preserve">      </w:t>
      </w:r>
      <w:r w:rsidRPr="00112F30">
        <w:rPr>
          <w:rFonts w:ascii="Times New Roman" w:hAnsi="Times New Roman" w:cs="Times New Roman"/>
          <w:sz w:val="24"/>
          <w:szCs w:val="24"/>
        </w:rPr>
        <w:t>Mirjana Novak,</w:t>
      </w:r>
      <w:r w:rsidR="00112F30">
        <w:rPr>
          <w:rFonts w:ascii="Times New Roman" w:hAnsi="Times New Roman" w:cs="Times New Roman"/>
          <w:sz w:val="24"/>
          <w:szCs w:val="24"/>
        </w:rPr>
        <w:t xml:space="preserve"> </w:t>
      </w:r>
      <w:r w:rsidRPr="00112F30">
        <w:rPr>
          <w:rFonts w:ascii="Times New Roman" w:hAnsi="Times New Roman" w:cs="Times New Roman"/>
          <w:sz w:val="24"/>
          <w:szCs w:val="24"/>
        </w:rPr>
        <w:t>magistra soc.</w:t>
      </w:r>
      <w:r w:rsidR="001638B2">
        <w:rPr>
          <w:rFonts w:ascii="Times New Roman" w:hAnsi="Times New Roman" w:cs="Times New Roman"/>
          <w:sz w:val="24"/>
          <w:szCs w:val="24"/>
        </w:rPr>
        <w:t xml:space="preserve"> </w:t>
      </w:r>
      <w:r w:rsidRPr="00112F30">
        <w:rPr>
          <w:rFonts w:ascii="Times New Roman" w:hAnsi="Times New Roman" w:cs="Times New Roman"/>
          <w:sz w:val="24"/>
          <w:szCs w:val="24"/>
        </w:rPr>
        <w:t>rada</w:t>
      </w:r>
    </w:p>
    <w:sectPr w:rsidR="00D45436" w:rsidRPr="0011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1623E"/>
    <w:multiLevelType w:val="hybridMultilevel"/>
    <w:tmpl w:val="397EEC1E"/>
    <w:lvl w:ilvl="0" w:tplc="4B14A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16"/>
    <w:rsid w:val="00066229"/>
    <w:rsid w:val="00112F30"/>
    <w:rsid w:val="001638B2"/>
    <w:rsid w:val="002A4F17"/>
    <w:rsid w:val="005E3449"/>
    <w:rsid w:val="0060101B"/>
    <w:rsid w:val="00612A6B"/>
    <w:rsid w:val="006A7229"/>
    <w:rsid w:val="009574B2"/>
    <w:rsid w:val="00A30992"/>
    <w:rsid w:val="00C422B1"/>
    <w:rsid w:val="00D15E75"/>
    <w:rsid w:val="00D45436"/>
    <w:rsid w:val="00EB1716"/>
    <w:rsid w:val="00E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C7D9"/>
  <w15:docId w15:val="{0044A8A2-AA95-46F4-84B8-A12E9402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korisnik538</dc:creator>
  <cp:lastModifiedBy>Experta5</cp:lastModifiedBy>
  <cp:revision>10</cp:revision>
  <cp:lastPrinted>2015-07-08T11:47:00Z</cp:lastPrinted>
  <dcterms:created xsi:type="dcterms:W3CDTF">2015-07-08T10:03:00Z</dcterms:created>
  <dcterms:modified xsi:type="dcterms:W3CDTF">2024-06-17T11:00:00Z</dcterms:modified>
</cp:coreProperties>
</file>