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7A" w:rsidRDefault="0073747A" w:rsidP="007374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DOM ZA STARIJE  I </w:t>
      </w:r>
    </w:p>
    <w:p w:rsidR="0073747A" w:rsidRDefault="0073747A" w:rsidP="007374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NEMOĆNE OSOBE </w:t>
      </w:r>
    </w:p>
    <w:p w:rsidR="0073747A" w:rsidRDefault="0073747A" w:rsidP="0073747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V E L I K A </w:t>
      </w:r>
    </w:p>
    <w:p w:rsidR="0073747A" w:rsidRDefault="0073747A" w:rsidP="0073747A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L.Ibrišimovića</w:t>
      </w:r>
      <w:proofErr w:type="spellEnd"/>
      <w:r>
        <w:rPr>
          <w:b/>
          <w:sz w:val="20"/>
          <w:szCs w:val="20"/>
        </w:rPr>
        <w:t xml:space="preserve"> 7,Velika</w:t>
      </w:r>
    </w:p>
    <w:p w:rsidR="0073747A" w:rsidRDefault="0073747A" w:rsidP="0073747A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Tel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fax</w:t>
      </w:r>
      <w:proofErr w:type="spellEnd"/>
      <w:r>
        <w:rPr>
          <w:b/>
          <w:sz w:val="20"/>
          <w:szCs w:val="20"/>
        </w:rPr>
        <w:t>. 034/233-085</w:t>
      </w:r>
    </w:p>
    <w:p w:rsidR="0073747A" w:rsidRDefault="0073747A" w:rsidP="0073747A">
      <w:pPr>
        <w:jc w:val="both"/>
        <w:rPr>
          <w:sz w:val="20"/>
          <w:szCs w:val="20"/>
        </w:rPr>
      </w:pPr>
      <w:r>
        <w:rPr>
          <w:sz w:val="20"/>
          <w:szCs w:val="20"/>
        </w:rPr>
        <w:t>OIB 38318755981</w:t>
      </w:r>
    </w:p>
    <w:p w:rsidR="0073747A" w:rsidRDefault="0073747A" w:rsidP="0073747A">
      <w:pPr>
        <w:rPr>
          <w:sz w:val="20"/>
          <w:szCs w:val="20"/>
        </w:rPr>
      </w:pPr>
      <w:r>
        <w:rPr>
          <w:sz w:val="20"/>
          <w:szCs w:val="20"/>
        </w:rPr>
        <w:t>Broj: 108/20</w:t>
      </w:r>
    </w:p>
    <w:p w:rsidR="0073747A" w:rsidRDefault="0073747A" w:rsidP="0073747A">
      <w:pPr>
        <w:rPr>
          <w:sz w:val="20"/>
          <w:szCs w:val="20"/>
        </w:rPr>
      </w:pPr>
      <w:r>
        <w:rPr>
          <w:sz w:val="20"/>
          <w:szCs w:val="20"/>
        </w:rPr>
        <w:t>U Velikoj, 10.02.2019.</w:t>
      </w: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color w:val="000000"/>
          <w:sz w:val="20"/>
          <w:szCs w:val="20"/>
        </w:rPr>
        <w:t>Na temelju članka 24. TKU-a za službenike i namještenike u javnim službama (NN 128/17, 47/18 i 123/19), članka 16. Kolektivnog ugovora za djelatnost socijalne skrbi (NN 61/18) i čl. 33. Statuta Doma za starije i nemoćne osobe Velika ravnateljica Doma za starije i nemoćne osobe Velika raspisuje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NATJEČAJ</w:t>
      </w:r>
    </w:p>
    <w:p w:rsidR="0073747A" w:rsidRDefault="0073747A" w:rsidP="0073747A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 prijem u radni odnos na neodređeno vrijeme</w:t>
      </w:r>
    </w:p>
    <w:p w:rsidR="0073747A" w:rsidRDefault="0073747A" w:rsidP="0073747A">
      <w:pPr>
        <w:jc w:val="center"/>
        <w:rPr>
          <w:color w:val="000000"/>
          <w:sz w:val="20"/>
          <w:szCs w:val="20"/>
        </w:rPr>
      </w:pPr>
    </w:p>
    <w:p w:rsidR="0073747A" w:rsidRDefault="0073747A" w:rsidP="0073747A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 njegovateljica</w:t>
      </w:r>
      <w:r>
        <w:rPr>
          <w:color w:val="000000"/>
          <w:sz w:val="20"/>
          <w:szCs w:val="20"/>
        </w:rPr>
        <w:t xml:space="preserve"> – 1 izvršitelj/</w:t>
      </w:r>
      <w:proofErr w:type="spellStart"/>
      <w:r>
        <w:rPr>
          <w:color w:val="000000"/>
          <w:sz w:val="20"/>
          <w:szCs w:val="20"/>
        </w:rPr>
        <w:t>ica</w:t>
      </w:r>
      <w:proofErr w:type="spellEnd"/>
      <w:r>
        <w:rPr>
          <w:color w:val="000000"/>
          <w:sz w:val="20"/>
          <w:szCs w:val="20"/>
        </w:rPr>
        <w:t>, u punom radnom vremenu,  uz probni rad od 1 mjeseca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pStyle w:val="Odlomakpopisa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Uvjeti:</w:t>
      </w:r>
    </w:p>
    <w:p w:rsidR="0073747A" w:rsidRDefault="0073747A" w:rsidP="0073747A">
      <w:pPr>
        <w:pStyle w:val="Odlomakpopisa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završeno osnovnoškolsko obrazovanje </w:t>
      </w:r>
    </w:p>
    <w:p w:rsidR="0073747A" w:rsidRDefault="0073747A" w:rsidP="0073747A">
      <w:pPr>
        <w:pStyle w:val="Odlomakpopisa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završen tečaj za njegovateljice</w:t>
      </w:r>
    </w:p>
    <w:p w:rsidR="0073747A" w:rsidRDefault="0073747A" w:rsidP="0073747A">
      <w:pPr>
        <w:pStyle w:val="Odlomakpopisa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radno iskustvo najmanje 1 godina</w:t>
      </w:r>
    </w:p>
    <w:p w:rsidR="0073747A" w:rsidRDefault="0073747A" w:rsidP="0073747A">
      <w:pPr>
        <w:pStyle w:val="Odlomakpopisa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nepostojanje zapreke iz članka 213. Zakona o socijalnoj skrbi (narodne novine br. 157/13, 152/14,99/15, 52/16, 16/17, 130/17 i 98/19)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pStyle w:val="Odlomakpopisa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Svi kandidati u prijavi trebaju priložiti u </w:t>
      </w:r>
      <w:r>
        <w:rPr>
          <w:sz w:val="20"/>
          <w:szCs w:val="20"/>
        </w:rPr>
        <w:t xml:space="preserve">izvorniku ili </w:t>
      </w:r>
      <w:r w:rsidR="00337282">
        <w:rPr>
          <w:sz w:val="20"/>
          <w:szCs w:val="20"/>
        </w:rPr>
        <w:t xml:space="preserve">ovjerenu </w:t>
      </w:r>
      <w:r>
        <w:rPr>
          <w:color w:val="000000"/>
          <w:sz w:val="20"/>
          <w:szCs w:val="20"/>
        </w:rPr>
        <w:t>presliku:</w:t>
      </w:r>
    </w:p>
    <w:p w:rsidR="0073747A" w:rsidRDefault="0073747A" w:rsidP="0073747A">
      <w:pPr>
        <w:pStyle w:val="Odlomakpopisa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životopis</w:t>
      </w:r>
    </w:p>
    <w:p w:rsidR="0073747A" w:rsidRDefault="0073747A" w:rsidP="0073747A">
      <w:pPr>
        <w:pStyle w:val="Odlomakpopisa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domovnic</w:t>
      </w:r>
      <w:r w:rsidR="00337282">
        <w:rPr>
          <w:color w:val="000000"/>
          <w:sz w:val="20"/>
          <w:szCs w:val="20"/>
        </w:rPr>
        <w:t>u</w:t>
      </w:r>
    </w:p>
    <w:p w:rsidR="0073747A" w:rsidRDefault="0073747A" w:rsidP="0073747A">
      <w:pPr>
        <w:pStyle w:val="Odlomakpopisa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stručnoj spremi (svjedodžb</w:t>
      </w:r>
      <w:r w:rsidR="00337282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o završenoj osnovnoj školi i uvjerenj</w:t>
      </w:r>
      <w:r w:rsidR="00337282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o osposobljavanju za njegovateljicu)</w:t>
      </w:r>
    </w:p>
    <w:p w:rsidR="0073747A" w:rsidRDefault="0073747A" w:rsidP="0073747A">
      <w:pPr>
        <w:pStyle w:val="Odlomakpopisa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potvrd</w:t>
      </w:r>
      <w:r w:rsidR="00337282">
        <w:rPr>
          <w:color w:val="000000"/>
          <w:sz w:val="20"/>
          <w:szCs w:val="20"/>
        </w:rPr>
        <w:t>u</w:t>
      </w:r>
      <w:bookmarkStart w:id="0" w:name="_GoBack"/>
      <w:bookmarkEnd w:id="0"/>
      <w:r>
        <w:rPr>
          <w:color w:val="000000"/>
          <w:sz w:val="20"/>
          <w:szCs w:val="20"/>
        </w:rPr>
        <w:t xml:space="preserve"> o podacima evidentiranim u matičnoj evidenciji HZMO-a</w:t>
      </w:r>
    </w:p>
    <w:p w:rsidR="0073747A" w:rsidRDefault="0073747A" w:rsidP="0073747A">
      <w:pPr>
        <w:pStyle w:val="Odlomakpopisa"/>
        <w:numPr>
          <w:ilvl w:val="0"/>
          <w:numId w:val="8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uvjerenje o nekažnjavanju (ne starije od 30 dana od dana objave natječaja)</w:t>
      </w:r>
    </w:p>
    <w:p w:rsidR="0073747A" w:rsidRDefault="0073747A" w:rsidP="0073747A">
      <w:pPr>
        <w:pStyle w:val="Odlomakpopisa"/>
        <w:ind w:left="1134"/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pStyle w:val="Odlomakpopisa"/>
        <w:ind w:left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natječaj se mogu prijaviti osobe obaju spolova.</w:t>
      </w:r>
    </w:p>
    <w:p w:rsidR="0073747A" w:rsidRDefault="0073747A" w:rsidP="0073747A">
      <w:pPr>
        <w:pStyle w:val="Odlomakpopisa"/>
        <w:ind w:left="0"/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Prijave s potrebnom dokumentacijom o ispunjavanju uvjeta iz natječaja podnose se Domu za starije i nemoćne osobe Velika, 34330 Velika, L. </w:t>
      </w:r>
      <w:proofErr w:type="spellStart"/>
      <w:r>
        <w:rPr>
          <w:color w:val="000000"/>
          <w:sz w:val="20"/>
          <w:szCs w:val="20"/>
        </w:rPr>
        <w:t>Ibrišimovića</w:t>
      </w:r>
      <w:proofErr w:type="spellEnd"/>
      <w:r>
        <w:rPr>
          <w:color w:val="000000"/>
          <w:sz w:val="20"/>
          <w:szCs w:val="20"/>
        </w:rPr>
        <w:t xml:space="preserve"> 7, s naznakom „Natječaj za njegovateljicu“, u roku od </w:t>
      </w:r>
      <w:r>
        <w:rPr>
          <w:b/>
          <w:color w:val="000000"/>
          <w:sz w:val="20"/>
          <w:szCs w:val="20"/>
        </w:rPr>
        <w:t>8 dana</w:t>
      </w:r>
      <w:r>
        <w:rPr>
          <w:color w:val="000000"/>
          <w:sz w:val="20"/>
          <w:szCs w:val="20"/>
        </w:rPr>
        <w:t xml:space="preserve"> od objave natječaja u Narodnim novinama.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Kandidati koji prema posebnim propisima ostvaruju pravo prednosti, moraju se u prijavi pozvati na to pravo, odnosno uz prijavu priložiti svu propisanu dokumentaciju prema posebnom zakonu, te imaju prednost u odnosu na ostale kandidate samo pod jednakim uvjetima.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Pozivaju se osobe iz članka 102. Stavka 1.-3. Zakona o hrvatskim braniteljima iz Domovinskog rata i članovima njihovih obitelji (NN 121/17) da uz prijavu na natječaj dostave dokaze iz članka 103. Stavka 1. Zakona o hrvatskim braniteljima iz domovinskog rata i članovima njihovih obitelji (NN 121/17). Poveznica na internetsku stranicu Ministarstva: </w:t>
      </w:r>
      <w:hyperlink r:id="rId6" w:history="1">
        <w:r>
          <w:rPr>
            <w:rStyle w:val="Hiperveza"/>
            <w:sz w:val="20"/>
            <w:szCs w:val="20"/>
          </w:rPr>
          <w:t>https://branitelji.gov.hr/zaposljavanje-843/843</w:t>
        </w:r>
      </w:hyperlink>
      <w:r>
        <w:rPr>
          <w:color w:val="000000"/>
          <w:sz w:val="20"/>
          <w:szCs w:val="20"/>
        </w:rPr>
        <w:t>, a dodatne informacije o dokazima koji su potrebni za ostvarivanje prava prednosti pri zapošljavanju potražiti na slijedećoj poveznici: https://branitelji.gov.hr/UserDocsImages//NG/12%20Prosinac/Zapo%C5%A1ljavanje//Popis%20dokaza%20za%20ostvarivanje%20prava%20prednosti%20pri%20zapo%C5%A1ljavanju.pdf.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Nepotpune i/ili  nepravodobne prijave neće se razmatrati.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Podnošenjem prijave na natječaj, pristupnici natječaja su izričito suglasni da Dom za starije i nemoćne osobe Velika kao voditelj zbirke osobnih podataka može prikupljati, koristiti se i dalje obrađivati podatke u svrhu provedbe natječajnog postupka sukladno propisima koji uređuju zaštitu osobnih podataka.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 za starije i nemoćne osobe pridržava pravo za kandidate koji ispunjavaju uvjete iz natječaja provesti testiranje (provjeru znanja i sposobnosti, sklonost timskom radu, komunikacijske vještine, odgovornost i sl.) kao i provesti usmeni razgovor, o čemu će kandidati biti prethodno obaviješteni.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terminu testiranja (najmanje tri dana prije održavanja) i rezultatima natječaja, kandidati će biti obaviješteni putem internetske stranice Doma za starije i nemoćne osobe Velika, </w:t>
      </w:r>
      <w:hyperlink r:id="rId7" w:history="1">
        <w:r>
          <w:rPr>
            <w:rStyle w:val="Hiperveza"/>
            <w:sz w:val="20"/>
            <w:szCs w:val="20"/>
          </w:rPr>
          <w:t>www.dom-velika.hr</w:t>
        </w:r>
      </w:hyperlink>
      <w:r>
        <w:rPr>
          <w:color w:val="000000"/>
          <w:sz w:val="20"/>
          <w:szCs w:val="20"/>
        </w:rPr>
        <w:t>. Dan objave na internetskim stranicama smatra se danom prijema obavijesti/poziva/odluke.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 za starije i nemoćne osobe Velika pridržava pravo poništenja natječaja odnosno pravo ne odabrati nijednog kandidata, bez obveze obrazlaganja svoje odluke i bez ikakve odgovornosti prema kandidatima.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Dom za starije i nemoćne</w:t>
      </w:r>
    </w:p>
    <w:p w:rsidR="0073747A" w:rsidRDefault="0073747A" w:rsidP="0073747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osobe Velika</w:t>
      </w:r>
    </w:p>
    <w:p w:rsidR="0073747A" w:rsidRDefault="0073747A" w:rsidP="0073747A">
      <w:pPr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Ravnateljica:</w:t>
      </w:r>
    </w:p>
    <w:p w:rsidR="0073747A" w:rsidRDefault="0073747A" w:rsidP="007374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Mirjana Novak, magistra socijalnog rada</w:t>
      </w: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  <w:rPr>
          <w:sz w:val="20"/>
          <w:szCs w:val="20"/>
        </w:rPr>
      </w:pPr>
    </w:p>
    <w:p w:rsidR="0073747A" w:rsidRDefault="0073747A" w:rsidP="0073747A">
      <w:pPr>
        <w:jc w:val="both"/>
      </w:pPr>
    </w:p>
    <w:p w:rsidR="0073747A" w:rsidRDefault="0073747A" w:rsidP="0073747A">
      <w:pPr>
        <w:jc w:val="both"/>
      </w:pPr>
    </w:p>
    <w:p w:rsidR="00B16000" w:rsidRPr="0073747A" w:rsidRDefault="00B16000" w:rsidP="0073747A"/>
    <w:sectPr w:rsidR="00B16000" w:rsidRPr="0073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C65"/>
    <w:multiLevelType w:val="multilevel"/>
    <w:tmpl w:val="3F366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71239D9"/>
    <w:multiLevelType w:val="multilevel"/>
    <w:tmpl w:val="34809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9434DE9"/>
    <w:multiLevelType w:val="hybridMultilevel"/>
    <w:tmpl w:val="7FCC186C"/>
    <w:lvl w:ilvl="0" w:tplc="717865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C36EF"/>
    <w:multiLevelType w:val="multilevel"/>
    <w:tmpl w:val="61D49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264D7C"/>
    <w:multiLevelType w:val="multilevel"/>
    <w:tmpl w:val="1610BB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70"/>
    <w:rsid w:val="00097946"/>
    <w:rsid w:val="001A03E8"/>
    <w:rsid w:val="001E4ECC"/>
    <w:rsid w:val="00337282"/>
    <w:rsid w:val="004F5B90"/>
    <w:rsid w:val="006C6E4C"/>
    <w:rsid w:val="0073747A"/>
    <w:rsid w:val="00807106"/>
    <w:rsid w:val="00861889"/>
    <w:rsid w:val="00A037D1"/>
    <w:rsid w:val="00A45D7A"/>
    <w:rsid w:val="00A9174A"/>
    <w:rsid w:val="00AF1770"/>
    <w:rsid w:val="00B16000"/>
    <w:rsid w:val="00B96F98"/>
    <w:rsid w:val="00C36508"/>
    <w:rsid w:val="00C70AB4"/>
    <w:rsid w:val="00D36743"/>
    <w:rsid w:val="00DF0C9B"/>
    <w:rsid w:val="00E31345"/>
    <w:rsid w:val="00E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1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1345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8071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1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1345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807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m-veli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korisnik538</dc:creator>
  <cp:keywords/>
  <dc:description/>
  <cp:lastModifiedBy>Windows korisnik</cp:lastModifiedBy>
  <cp:revision>17</cp:revision>
  <dcterms:created xsi:type="dcterms:W3CDTF">2014-12-16T09:26:00Z</dcterms:created>
  <dcterms:modified xsi:type="dcterms:W3CDTF">2020-02-11T06:46:00Z</dcterms:modified>
</cp:coreProperties>
</file>